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0DD6D" w14:textId="0E008827" w:rsidR="00C45B4B" w:rsidRPr="007F54AB" w:rsidRDefault="00C45B4B" w:rsidP="00C45B4B">
      <w:pPr>
        <w:pStyle w:val="Default"/>
        <w:jc w:val="both"/>
        <w:rPr>
          <w:rFonts w:cs="Arial"/>
          <w:sz w:val="22"/>
          <w:szCs w:val="22"/>
        </w:rPr>
      </w:pPr>
      <w:r w:rsidRPr="00A968B2">
        <w:rPr>
          <w:rFonts w:ascii="Book Antiqua" w:hAnsi="Book Antiqua" w:cs="Arial"/>
          <w:b/>
          <w:sz w:val="22"/>
          <w:szCs w:val="22"/>
        </w:rPr>
        <w:t xml:space="preserve">765kV AIS Substation Extension Package SS-140 for (a) Creation of 400kV Switchyard along with Installation of 2X 1500MVA, 765/400kV ICT at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Vataman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Vataman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 (AIS) and 2 Nos. of 220kV Line Bays for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Vataman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-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Dholera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- 2(GETCO) 220kV D/C Line S/S under "Transmission System Proposed for redundant power supply to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Dholera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 area". Spec. No.: CC/NT/W-AIS/DOM/A04/24/14022</w:t>
      </w:r>
    </w:p>
    <w:p w14:paraId="5C4E60D7" w14:textId="1C7B98A9" w:rsidR="008A554A" w:rsidRDefault="008A554A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</w:p>
    <w:p w14:paraId="563B2CBF" w14:textId="375F4106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B1FB" w14:textId="77777777" w:rsidR="00F65AD8" w:rsidRDefault="00F65AD8" w:rsidP="00872234">
      <w:pPr>
        <w:spacing w:after="0" w:line="240" w:lineRule="auto"/>
      </w:pPr>
      <w:r>
        <w:separator/>
      </w:r>
    </w:p>
  </w:endnote>
  <w:endnote w:type="continuationSeparator" w:id="0">
    <w:p w14:paraId="07D21B81" w14:textId="77777777" w:rsidR="00F65AD8" w:rsidRDefault="00F65AD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8490" w14:textId="77777777" w:rsidR="00374A26" w:rsidRPr="00374A26" w:rsidRDefault="00C45B4B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F129" w14:textId="77777777" w:rsidR="00F65AD8" w:rsidRDefault="00F65AD8" w:rsidP="00872234">
      <w:pPr>
        <w:spacing w:after="0" w:line="240" w:lineRule="auto"/>
      </w:pPr>
      <w:r>
        <w:separator/>
      </w:r>
    </w:p>
  </w:footnote>
  <w:footnote w:type="continuationSeparator" w:id="0">
    <w:p w14:paraId="7B4E5598" w14:textId="77777777" w:rsidR="00F65AD8" w:rsidRDefault="00F65AD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8619" w14:textId="106881FF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3626BD" w:rsidRPr="00A968B2">
      <w:rPr>
        <w:rFonts w:ascii="Book Antiqua" w:hAnsi="Book Antiqua" w:cs="Arial"/>
        <w:b/>
        <w:szCs w:val="22"/>
      </w:rPr>
      <w:t>CC/NT/W-AIS/DOM/A04/24/14022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626BD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45B4B"/>
    <w:rsid w:val="00C515FF"/>
    <w:rsid w:val="00C54F87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56</cp:revision>
  <dcterms:created xsi:type="dcterms:W3CDTF">2018-04-13T09:26:00Z</dcterms:created>
  <dcterms:modified xsi:type="dcterms:W3CDTF">2024-10-11T10:43:00Z</dcterms:modified>
  <cp:contentStatus/>
</cp:coreProperties>
</file>